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32" w:rsidRPr="00083D75" w:rsidRDefault="00100232" w:rsidP="0010023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61515" w:rsidTr="004615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Default="00461515" w:rsidP="00510C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Default="00461515" w:rsidP="007C03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201D</w:t>
            </w:r>
            <w:r w:rsidR="007C0388">
              <w:rPr>
                <w:b/>
                <w:sz w:val="26"/>
                <w:szCs w:val="26"/>
              </w:rPr>
              <w:t>_004</w:t>
            </w:r>
          </w:p>
        </w:tc>
      </w:tr>
      <w:tr w:rsidR="00461515" w:rsidTr="0046151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Default="00461515" w:rsidP="00510C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15" w:rsidRPr="00461515" w:rsidRDefault="00461515" w:rsidP="00510C1C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61515">
              <w:rPr>
                <w:b/>
                <w:sz w:val="26"/>
                <w:szCs w:val="26"/>
                <w:lang w:val="en-US"/>
              </w:rPr>
              <w:t>2114740</w:t>
            </w:r>
          </w:p>
        </w:tc>
      </w:tr>
    </w:tbl>
    <w:p w:rsidR="00100232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00232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100232" w:rsidRPr="00EB40C8" w:rsidRDefault="00100232" w:rsidP="0010023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100232" w:rsidRPr="00EB40C8" w:rsidRDefault="00100232" w:rsidP="0010023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00232" w:rsidRPr="00EB40C8" w:rsidRDefault="00100232" w:rsidP="0010023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DC1635" w:rsidRDefault="00DC1635" w:rsidP="00863ADB"/>
    <w:p w:rsidR="00797F15" w:rsidRPr="00863ADB" w:rsidRDefault="00797F15" w:rsidP="00863ADB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97F15" w:rsidRPr="009C70D2" w:rsidRDefault="004F6968" w:rsidP="009C70D2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9C70D2">
        <w:rPr>
          <w:b/>
          <w:sz w:val="26"/>
          <w:szCs w:val="26"/>
        </w:rPr>
        <w:t xml:space="preserve">поставку </w:t>
      </w:r>
      <w:r w:rsidR="00A25D05" w:rsidRPr="009C70D2">
        <w:rPr>
          <w:b/>
          <w:sz w:val="26"/>
          <w:szCs w:val="26"/>
        </w:rPr>
        <w:t>опорных и опорно-стержневых</w:t>
      </w:r>
      <w:r w:rsidR="00004529" w:rsidRPr="009C70D2">
        <w:rPr>
          <w:b/>
          <w:sz w:val="26"/>
          <w:szCs w:val="26"/>
        </w:rPr>
        <w:t xml:space="preserve"> изоляторов</w:t>
      </w:r>
      <w:r w:rsidR="00265E47" w:rsidRPr="009C70D2">
        <w:rPr>
          <w:b/>
          <w:sz w:val="26"/>
          <w:szCs w:val="26"/>
        </w:rPr>
        <w:t xml:space="preserve"> (</w:t>
      </w:r>
      <w:r w:rsidR="006D6F68" w:rsidRPr="009C70D2">
        <w:rPr>
          <w:b/>
          <w:sz w:val="26"/>
          <w:szCs w:val="26"/>
        </w:rPr>
        <w:t>фарфор</w:t>
      </w:r>
      <w:r w:rsidR="00265E47" w:rsidRPr="009C70D2">
        <w:rPr>
          <w:b/>
          <w:sz w:val="26"/>
          <w:szCs w:val="26"/>
        </w:rPr>
        <w:t>)</w:t>
      </w:r>
      <w:r w:rsidR="004719C9" w:rsidRPr="009C70D2">
        <w:rPr>
          <w:b/>
          <w:sz w:val="26"/>
          <w:szCs w:val="26"/>
        </w:rPr>
        <w:t xml:space="preserve"> </w:t>
      </w:r>
    </w:p>
    <w:p w:rsidR="004F6968" w:rsidRPr="009C70D2" w:rsidRDefault="004D4360" w:rsidP="009C70D2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9C70D2">
        <w:rPr>
          <w:b/>
          <w:sz w:val="24"/>
          <w:szCs w:val="24"/>
        </w:rPr>
        <w:t>ИОС-110-400 МУ УХЛ</w:t>
      </w:r>
      <w:proofErr w:type="gramStart"/>
      <w:r w:rsidRPr="009C70D2">
        <w:rPr>
          <w:b/>
          <w:sz w:val="24"/>
          <w:szCs w:val="24"/>
        </w:rPr>
        <w:t>1</w:t>
      </w:r>
      <w:proofErr w:type="gramEnd"/>
      <w:r w:rsidR="009C0389" w:rsidRPr="009C70D2">
        <w:rPr>
          <w:b/>
          <w:sz w:val="26"/>
          <w:szCs w:val="26"/>
        </w:rPr>
        <w:t>.</w:t>
      </w:r>
      <w:r w:rsidR="00232E4A" w:rsidRPr="009C70D2">
        <w:rPr>
          <w:b/>
          <w:sz w:val="26"/>
          <w:szCs w:val="26"/>
        </w:rPr>
        <w:t xml:space="preserve"> </w:t>
      </w:r>
      <w:r w:rsidR="009C0389" w:rsidRPr="009C70D2">
        <w:rPr>
          <w:b/>
          <w:sz w:val="26"/>
          <w:szCs w:val="26"/>
        </w:rPr>
        <w:t xml:space="preserve"> Лот № </w:t>
      </w:r>
      <w:r w:rsidR="00232E4A" w:rsidRPr="009C70D2">
        <w:rPr>
          <w:b/>
          <w:sz w:val="26"/>
          <w:szCs w:val="26"/>
          <w:u w:val="single"/>
        </w:rPr>
        <w:t>20</w:t>
      </w:r>
      <w:r w:rsidR="00004529" w:rsidRPr="009C70D2">
        <w:rPr>
          <w:b/>
          <w:sz w:val="26"/>
          <w:szCs w:val="26"/>
          <w:u w:val="single"/>
        </w:rPr>
        <w:t>1</w:t>
      </w:r>
      <w:r w:rsidR="006D6F68" w:rsidRPr="009C70D2">
        <w:rPr>
          <w:b/>
          <w:sz w:val="26"/>
          <w:szCs w:val="26"/>
          <w:u w:val="single"/>
          <w:lang w:val="en-US"/>
        </w:rPr>
        <w:t>D</w:t>
      </w:r>
    </w:p>
    <w:p w:rsidR="00612811" w:rsidRPr="009C70D2" w:rsidRDefault="00612811" w:rsidP="009C70D2">
      <w:pPr>
        <w:ind w:firstLine="0"/>
        <w:jc w:val="center"/>
        <w:rPr>
          <w:sz w:val="12"/>
          <w:szCs w:val="12"/>
        </w:rPr>
      </w:pPr>
    </w:p>
    <w:p w:rsidR="00612811" w:rsidRPr="009C70D2" w:rsidRDefault="00612811" w:rsidP="009C70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70D2">
        <w:rPr>
          <w:b/>
          <w:bCs/>
          <w:sz w:val="26"/>
          <w:szCs w:val="26"/>
        </w:rPr>
        <w:t xml:space="preserve">Технические требования к </w:t>
      </w:r>
      <w:r w:rsidR="000D4FD2" w:rsidRPr="009C70D2">
        <w:rPr>
          <w:b/>
          <w:bCs/>
          <w:sz w:val="26"/>
          <w:szCs w:val="26"/>
        </w:rPr>
        <w:t>продукции</w:t>
      </w:r>
      <w:r w:rsidRPr="009C70D2">
        <w:rPr>
          <w:b/>
          <w:bCs/>
          <w:sz w:val="26"/>
          <w:szCs w:val="26"/>
        </w:rPr>
        <w:t>.</w:t>
      </w:r>
    </w:p>
    <w:p w:rsidR="004F4E9E" w:rsidRPr="009C70D2" w:rsidRDefault="004F4E9E" w:rsidP="009C70D2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9C70D2">
        <w:rPr>
          <w:sz w:val="24"/>
          <w:szCs w:val="24"/>
        </w:rPr>
        <w:t xml:space="preserve">Технические данные </w:t>
      </w:r>
      <w:r w:rsidR="00163418" w:rsidRPr="009C70D2">
        <w:rPr>
          <w:sz w:val="24"/>
          <w:szCs w:val="24"/>
        </w:rPr>
        <w:t>изоляторов</w:t>
      </w:r>
      <w:r w:rsidRPr="009C70D2">
        <w:rPr>
          <w:sz w:val="24"/>
          <w:szCs w:val="24"/>
        </w:rPr>
        <w:t xml:space="preserve"> должны </w:t>
      </w:r>
      <w:proofErr w:type="gramStart"/>
      <w:r w:rsidRPr="009C70D2">
        <w:rPr>
          <w:sz w:val="24"/>
          <w:szCs w:val="24"/>
        </w:rPr>
        <w:t>соответствовать параметрам и быть</w:t>
      </w:r>
      <w:proofErr w:type="gramEnd"/>
      <w:r w:rsidRPr="009C70D2">
        <w:rPr>
          <w:sz w:val="24"/>
          <w:szCs w:val="24"/>
        </w:rPr>
        <w:t xml:space="preserve"> не ниже з</w:t>
      </w:r>
      <w:r w:rsidR="00745169" w:rsidRPr="009C70D2">
        <w:rPr>
          <w:sz w:val="24"/>
          <w:szCs w:val="24"/>
        </w:rPr>
        <w:t>начений, приведенных в таблиц</w:t>
      </w:r>
      <w:r w:rsidR="00EE4E5C" w:rsidRPr="009C70D2">
        <w:rPr>
          <w:sz w:val="24"/>
          <w:szCs w:val="24"/>
        </w:rPr>
        <w:t>е</w:t>
      </w:r>
      <w:r w:rsidR="00163418" w:rsidRPr="009C70D2">
        <w:rPr>
          <w:sz w:val="24"/>
          <w:szCs w:val="24"/>
        </w:rPr>
        <w:t>:</w:t>
      </w:r>
    </w:p>
    <w:p w:rsidR="004F4E9E" w:rsidRPr="009C70D2" w:rsidRDefault="007B6CB8" w:rsidP="009C70D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9C70D2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/>
      </w:tblPr>
      <w:tblGrid>
        <w:gridCol w:w="2283"/>
        <w:gridCol w:w="4820"/>
        <w:gridCol w:w="3402"/>
      </w:tblGrid>
      <w:tr w:rsidR="00D536AF" w:rsidRPr="009C70D2" w:rsidTr="008864FD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AF" w:rsidRPr="009C70D2" w:rsidRDefault="00D536AF" w:rsidP="009C70D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36AF" w:rsidRPr="009C70D2" w:rsidRDefault="00D536AF" w:rsidP="009C70D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A65DE" w:rsidRPr="009C70D2" w:rsidTr="008864FD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9C70D2">
              <w:rPr>
                <w:b/>
                <w:sz w:val="24"/>
                <w:szCs w:val="24"/>
              </w:rPr>
              <w:t>ИОС-110-400 МУ УХЛ</w:t>
            </w:r>
            <w:proofErr w:type="gramStart"/>
            <w:r w:rsidRPr="009C70D2">
              <w:rPr>
                <w:b/>
                <w:sz w:val="24"/>
                <w:szCs w:val="24"/>
              </w:rPr>
              <w:t>1</w:t>
            </w:r>
            <w:proofErr w:type="gramEnd"/>
          </w:p>
          <w:p w:rsidR="007A65DE" w:rsidRPr="009C70D2" w:rsidRDefault="007A65DE" w:rsidP="009C70D2">
            <w:pPr>
              <w:tabs>
                <w:tab w:val="left" w:pos="1168"/>
              </w:tabs>
              <w:ind w:right="34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ГОСТ </w:t>
            </w:r>
            <w:proofErr w:type="gramStart"/>
            <w:r w:rsidRPr="009C70D2">
              <w:rPr>
                <w:sz w:val="24"/>
                <w:szCs w:val="24"/>
              </w:rPr>
              <w:t>Р</w:t>
            </w:r>
            <w:proofErr w:type="gramEnd"/>
            <w:r w:rsidRPr="009C70D2">
              <w:rPr>
                <w:sz w:val="24"/>
                <w:szCs w:val="24"/>
              </w:rPr>
              <w:t xml:space="preserve"> 52034-2008, ГОСТ 25073-81</w:t>
            </w:r>
          </w:p>
        </w:tc>
      </w:tr>
      <w:tr w:rsidR="007A65DE" w:rsidRPr="009C70D2" w:rsidTr="008864FD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>- Минимальная механическая разрушающая сила на изгиб, кН, не менее – 5,2</w:t>
            </w:r>
          </w:p>
        </w:tc>
      </w:tr>
      <w:tr w:rsidR="007A65DE" w:rsidRPr="009C70D2" w:rsidTr="008864F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9C70D2">
              <w:rPr>
                <w:sz w:val="24"/>
                <w:szCs w:val="24"/>
              </w:rPr>
              <w:t>- Номинальное напряжение, кВ – 110</w:t>
            </w:r>
          </w:p>
        </w:tc>
      </w:tr>
      <w:tr w:rsidR="007A65DE" w:rsidRPr="009C70D2" w:rsidTr="008864FD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>- Минимальный разрушающий крутящий момент, кН*м – 3,0</w:t>
            </w:r>
          </w:p>
        </w:tc>
      </w:tr>
      <w:tr w:rsidR="007A65DE" w:rsidRPr="009C70D2" w:rsidTr="008864FD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>- Высота</w:t>
            </w:r>
            <w:r w:rsidRPr="009C70D2">
              <w:rPr>
                <w:sz w:val="24"/>
                <w:szCs w:val="24"/>
                <w:lang w:val="en-US"/>
              </w:rPr>
              <w:t xml:space="preserve"> </w:t>
            </w:r>
            <w:r w:rsidRPr="009C70D2">
              <w:rPr>
                <w:sz w:val="24"/>
                <w:szCs w:val="24"/>
              </w:rPr>
              <w:t xml:space="preserve">изолятора, </w:t>
            </w:r>
            <w:proofErr w:type="gramStart"/>
            <w:r w:rsidRPr="009C70D2">
              <w:rPr>
                <w:sz w:val="24"/>
                <w:szCs w:val="24"/>
              </w:rPr>
              <w:t>мм</w:t>
            </w:r>
            <w:proofErr w:type="gramEnd"/>
            <w:r w:rsidRPr="009C70D2">
              <w:rPr>
                <w:sz w:val="24"/>
                <w:szCs w:val="24"/>
              </w:rPr>
              <w:t xml:space="preserve"> – 1050 </w:t>
            </w:r>
          </w:p>
        </w:tc>
      </w:tr>
      <w:tr w:rsidR="007A65DE" w:rsidRPr="009C70D2" w:rsidTr="008864FD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 Номинальный диаметр изоляционной части, </w:t>
            </w:r>
            <w:proofErr w:type="gramStart"/>
            <w:r w:rsidRPr="009C70D2">
              <w:rPr>
                <w:sz w:val="24"/>
                <w:szCs w:val="24"/>
              </w:rPr>
              <w:t>мм</w:t>
            </w:r>
            <w:proofErr w:type="gramEnd"/>
            <w:r w:rsidRPr="009C70D2">
              <w:rPr>
                <w:sz w:val="24"/>
                <w:szCs w:val="24"/>
              </w:rPr>
              <w:t xml:space="preserve"> –190</w:t>
            </w:r>
          </w:p>
        </w:tc>
      </w:tr>
      <w:tr w:rsidR="007A65DE" w:rsidRPr="009C70D2" w:rsidTr="008864FD">
        <w:trPr>
          <w:trHeight w:val="19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 Длина пути утечки внешней изоляции, </w:t>
            </w:r>
            <w:proofErr w:type="gramStart"/>
            <w:r w:rsidRPr="009C70D2">
              <w:rPr>
                <w:sz w:val="24"/>
                <w:szCs w:val="24"/>
              </w:rPr>
              <w:t>мм</w:t>
            </w:r>
            <w:proofErr w:type="gramEnd"/>
            <w:r w:rsidRPr="009C70D2">
              <w:rPr>
                <w:sz w:val="24"/>
                <w:szCs w:val="24"/>
              </w:rPr>
              <w:t>, не менее – 2050</w:t>
            </w:r>
          </w:p>
        </w:tc>
      </w:tr>
      <w:tr w:rsidR="007A65DE" w:rsidRPr="009C70D2" w:rsidTr="008864FD">
        <w:trPr>
          <w:trHeight w:val="56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-Установочный размер, </w:t>
            </w:r>
            <w:proofErr w:type="gramStart"/>
            <w:r w:rsidRPr="009C70D2">
              <w:rPr>
                <w:sz w:val="24"/>
                <w:szCs w:val="24"/>
              </w:rPr>
              <w:t>мм</w:t>
            </w:r>
            <w:proofErr w:type="gramEnd"/>
            <w:r w:rsidRPr="009C70D2">
              <w:rPr>
                <w:sz w:val="24"/>
                <w:szCs w:val="24"/>
              </w:rPr>
              <w:t>, верхний фланец – 120х120</w:t>
            </w:r>
          </w:p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нижний фланец – 160х160  </w:t>
            </w:r>
          </w:p>
        </w:tc>
      </w:tr>
      <w:tr w:rsidR="007A65DE" w:rsidRPr="009C70D2" w:rsidTr="008864FD">
        <w:trPr>
          <w:trHeight w:val="56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-Установочные отверстия, </w:t>
            </w:r>
            <w:proofErr w:type="gramStart"/>
            <w:r w:rsidRPr="009C70D2">
              <w:rPr>
                <w:sz w:val="24"/>
                <w:szCs w:val="24"/>
              </w:rPr>
              <w:t>мм</w:t>
            </w:r>
            <w:proofErr w:type="gramEnd"/>
            <w:r w:rsidRPr="009C70D2">
              <w:rPr>
                <w:sz w:val="24"/>
                <w:szCs w:val="24"/>
              </w:rPr>
              <w:t xml:space="preserve">, верхний фланец – </w:t>
            </w:r>
            <w:r w:rsidRPr="009C70D2">
              <w:rPr>
                <w:iCs/>
                <w:sz w:val="24"/>
                <w:szCs w:val="24"/>
              </w:rPr>
              <w:t>4</w:t>
            </w:r>
            <w:r w:rsidRPr="009C70D2">
              <w:rPr>
                <w:sz w:val="24"/>
                <w:szCs w:val="24"/>
              </w:rPr>
              <w:t xml:space="preserve"> отв. М</w:t>
            </w:r>
            <w:r w:rsidRPr="009C70D2">
              <w:rPr>
                <w:i/>
                <w:sz w:val="24"/>
                <w:szCs w:val="24"/>
              </w:rPr>
              <w:t>12</w:t>
            </w:r>
          </w:p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нижний фланец – </w:t>
            </w:r>
            <w:r w:rsidRPr="009C70D2">
              <w:rPr>
                <w:iCs/>
                <w:sz w:val="24"/>
                <w:szCs w:val="24"/>
              </w:rPr>
              <w:t>4</w:t>
            </w:r>
            <w:r w:rsidRPr="009C70D2">
              <w:rPr>
                <w:sz w:val="24"/>
                <w:szCs w:val="24"/>
              </w:rPr>
              <w:t xml:space="preserve"> отв.</w:t>
            </w:r>
            <w:r w:rsidRPr="009C70D2">
              <w:rPr>
                <w:rFonts w:ascii="Arial" w:hAnsi="Arial" w:cs="Arial"/>
                <w:i/>
                <w:sz w:val="24"/>
                <w:szCs w:val="24"/>
              </w:rPr>
              <w:t xml:space="preserve"> Ф</w:t>
            </w:r>
            <w:r w:rsidRPr="009C70D2">
              <w:rPr>
                <w:sz w:val="24"/>
                <w:szCs w:val="24"/>
              </w:rPr>
              <w:t>18</w:t>
            </w:r>
          </w:p>
        </w:tc>
      </w:tr>
      <w:tr w:rsidR="007A65DE" w:rsidRPr="009C70D2" w:rsidTr="00ED4872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 Масса изолятора, </w:t>
            </w:r>
            <w:proofErr w:type="gramStart"/>
            <w:r w:rsidRPr="009C70D2">
              <w:rPr>
                <w:sz w:val="24"/>
                <w:szCs w:val="24"/>
              </w:rPr>
              <w:t>кг</w:t>
            </w:r>
            <w:proofErr w:type="gramEnd"/>
            <w:r w:rsidRPr="009C70D2">
              <w:rPr>
                <w:sz w:val="24"/>
                <w:szCs w:val="24"/>
              </w:rPr>
              <w:t>, не более – 50</w:t>
            </w:r>
          </w:p>
        </w:tc>
      </w:tr>
      <w:tr w:rsidR="00EB0E69" w:rsidRPr="009C70D2" w:rsidTr="00EB0E69">
        <w:trPr>
          <w:trHeight w:val="41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E69" w:rsidRPr="009C70D2" w:rsidRDefault="00EB0E69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E69" w:rsidRPr="009C70D2" w:rsidRDefault="00EB0E69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-Подгруппа </w:t>
            </w:r>
            <w:proofErr w:type="spellStart"/>
            <w:r w:rsidRPr="009C70D2">
              <w:rPr>
                <w:sz w:val="24"/>
                <w:szCs w:val="24"/>
              </w:rPr>
              <w:t>элетротехнического</w:t>
            </w:r>
            <w:proofErr w:type="spellEnd"/>
            <w:r w:rsidRPr="009C70D2">
              <w:rPr>
                <w:sz w:val="24"/>
                <w:szCs w:val="24"/>
              </w:rPr>
              <w:t xml:space="preserve"> фарфора по ГОСТ 20419 - 130</w:t>
            </w:r>
          </w:p>
        </w:tc>
      </w:tr>
      <w:tr w:rsidR="007A65DE" w:rsidRPr="009C70D2" w:rsidTr="008864FD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DE" w:rsidRPr="009C70D2" w:rsidRDefault="007A65DE" w:rsidP="009C70D2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9C70D2">
              <w:rPr>
                <w:sz w:val="24"/>
                <w:szCs w:val="24"/>
              </w:rPr>
              <w:t xml:space="preserve">-Сейсмическая стойкость по шкале </w:t>
            </w:r>
            <w:r w:rsidRPr="009C70D2">
              <w:rPr>
                <w:sz w:val="24"/>
                <w:szCs w:val="24"/>
                <w:lang w:val="en-US"/>
              </w:rPr>
              <w:t>MSK</w:t>
            </w:r>
            <w:r w:rsidRPr="009C70D2">
              <w:rPr>
                <w:sz w:val="24"/>
                <w:szCs w:val="24"/>
              </w:rPr>
              <w:t>-64 – 9 баллов</w:t>
            </w:r>
          </w:p>
        </w:tc>
      </w:tr>
      <w:tr w:rsidR="0075345A" w:rsidRPr="009C70D2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9C70D2" w:rsidRDefault="0075345A" w:rsidP="009C70D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9C70D2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75345A" w:rsidRPr="009C70D2" w:rsidRDefault="0075345A" w:rsidP="009C70D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+</w:t>
            </w:r>
            <w:r w:rsidR="001357DE" w:rsidRPr="009C70D2">
              <w:rPr>
                <w:color w:val="000000"/>
                <w:sz w:val="24"/>
                <w:szCs w:val="24"/>
              </w:rPr>
              <w:t>45</w:t>
            </w:r>
            <w:r w:rsidR="00DC5901" w:rsidRPr="009C70D2">
              <w:rPr>
                <w:color w:val="000000"/>
                <w:sz w:val="24"/>
                <w:szCs w:val="24"/>
              </w:rPr>
              <w:t xml:space="preserve"> (+50)</w:t>
            </w:r>
          </w:p>
        </w:tc>
      </w:tr>
      <w:tr w:rsidR="00D378AA" w:rsidRPr="009C70D2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9C70D2" w:rsidRDefault="00D378AA" w:rsidP="009C70D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9C70D2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D378AA" w:rsidRPr="009C70D2" w:rsidRDefault="00D378AA" w:rsidP="009C70D2">
            <w:pPr>
              <w:ind w:firstLine="34"/>
              <w:jc w:val="center"/>
              <w:rPr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-</w:t>
            </w:r>
            <w:r w:rsidR="00B27FE2" w:rsidRPr="009C70D2">
              <w:rPr>
                <w:color w:val="000000"/>
                <w:sz w:val="24"/>
                <w:szCs w:val="24"/>
              </w:rPr>
              <w:t>5</w:t>
            </w:r>
            <w:r w:rsidR="001357DE" w:rsidRPr="009C70D2">
              <w:rPr>
                <w:color w:val="000000"/>
                <w:sz w:val="24"/>
                <w:szCs w:val="24"/>
              </w:rPr>
              <w:t>0</w:t>
            </w:r>
            <w:r w:rsidR="00DC5901" w:rsidRPr="009C70D2">
              <w:rPr>
                <w:color w:val="000000"/>
                <w:sz w:val="24"/>
                <w:szCs w:val="24"/>
              </w:rPr>
              <w:t xml:space="preserve"> (-60)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9C70D2" w:rsidRDefault="00D378AA" w:rsidP="009C70D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957E31" w:rsidRDefault="00EE4E5C" w:rsidP="009C70D2">
            <w:pPr>
              <w:ind w:firstLine="34"/>
              <w:jc w:val="center"/>
              <w:rPr>
                <w:sz w:val="24"/>
                <w:szCs w:val="24"/>
              </w:rPr>
            </w:pPr>
            <w:r w:rsidRPr="009C70D2">
              <w:rPr>
                <w:color w:val="000000"/>
                <w:sz w:val="24"/>
                <w:szCs w:val="24"/>
              </w:rPr>
              <w:t>30</w:t>
            </w:r>
            <w:r w:rsidR="00B05A0D" w:rsidRPr="009C70D2">
              <w:rPr>
                <w:color w:val="000000"/>
                <w:sz w:val="24"/>
                <w:szCs w:val="24"/>
              </w:rPr>
              <w:t xml:space="preserve"> (35)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EE4E5C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E4E5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EE4E5C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EE4E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арматура изоляторов, изготавливаемая из чугуна или стали, должна иметь антикоррозийное цинковое покрытие по ГОСТ 9.307 или ГОСТ </w:t>
            </w:r>
            <w:proofErr w:type="gramStart"/>
            <w:r w:rsidRPr="007143C5">
              <w:rPr>
                <w:color w:val="333333"/>
                <w:sz w:val="24"/>
                <w:szCs w:val="24"/>
              </w:rPr>
              <w:t>Р</w:t>
            </w:r>
            <w:proofErr w:type="gramEnd"/>
            <w:r w:rsidRPr="007143C5">
              <w:rPr>
                <w:color w:val="333333"/>
                <w:sz w:val="24"/>
                <w:szCs w:val="24"/>
              </w:rPr>
              <w:t xml:space="preserve"> 51163</w:t>
            </w:r>
          </w:p>
          <w:p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</w:t>
            </w:r>
            <w:proofErr w:type="gramStart"/>
            <w:r w:rsidRPr="00090D52">
              <w:rPr>
                <w:sz w:val="24"/>
                <w:szCs w:val="24"/>
              </w:rPr>
              <w:t>безопасны и не должны</w:t>
            </w:r>
            <w:proofErr w:type="gramEnd"/>
            <w:r w:rsidRPr="00090D52">
              <w:rPr>
                <w:sz w:val="24"/>
                <w:szCs w:val="24"/>
              </w:rPr>
              <w:t xml:space="preserve"> наносить вред окружающей среде.</w:t>
            </w:r>
          </w:p>
        </w:tc>
      </w:tr>
    </w:tbl>
    <w:p w:rsidR="00C8330F" w:rsidRDefault="00612811" w:rsidP="00C8330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</w:t>
      </w: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160E25">
        <w:rPr>
          <w:sz w:val="24"/>
          <w:szCs w:val="24"/>
        </w:rPr>
        <w:t xml:space="preserve">ГОСТ </w:t>
      </w:r>
      <w:proofErr w:type="gramStart"/>
      <w:r w:rsidRPr="00160E25">
        <w:rPr>
          <w:sz w:val="24"/>
          <w:szCs w:val="24"/>
        </w:rPr>
        <w:t>Р</w:t>
      </w:r>
      <w:proofErr w:type="gramEnd"/>
      <w:r w:rsidRPr="00160E25">
        <w:rPr>
          <w:sz w:val="24"/>
          <w:szCs w:val="24"/>
        </w:rPr>
        <w:t xml:space="preserve"> 52034</w:t>
      </w:r>
      <w:r w:rsidR="00C8330F">
        <w:rPr>
          <w:sz w:val="24"/>
          <w:szCs w:val="24"/>
        </w:rPr>
        <w:t>-</w:t>
      </w:r>
      <w:r w:rsidRPr="00160E25">
        <w:rPr>
          <w:sz w:val="24"/>
          <w:szCs w:val="24"/>
        </w:rPr>
        <w:t>200</w:t>
      </w:r>
      <w:r>
        <w:rPr>
          <w:sz w:val="24"/>
          <w:szCs w:val="24"/>
        </w:rPr>
        <w:t>8</w:t>
      </w:r>
      <w:r w:rsidRPr="00160E25">
        <w:rPr>
          <w:sz w:val="24"/>
          <w:szCs w:val="24"/>
        </w:rPr>
        <w:t xml:space="preserve"> «Изоляторы керамические опорные на напряжение свыше 1000 В. Общие технические условия»;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160E25">
        <w:rPr>
          <w:sz w:val="24"/>
          <w:szCs w:val="24"/>
        </w:rPr>
        <w:t>ГОСТ Р 25073</w:t>
      </w:r>
      <w:r w:rsidR="00C8330F">
        <w:rPr>
          <w:sz w:val="24"/>
          <w:szCs w:val="24"/>
        </w:rPr>
        <w:t>-</w:t>
      </w:r>
      <w:r w:rsidRPr="00160E25">
        <w:rPr>
          <w:sz w:val="24"/>
          <w:szCs w:val="24"/>
        </w:rPr>
        <w:t>81 «Изоляторы керамические опорные на напряжение свыше 1000</w:t>
      </w:r>
      <w:proofErr w:type="gramStart"/>
      <w:r w:rsidRPr="00160E25">
        <w:rPr>
          <w:sz w:val="24"/>
          <w:szCs w:val="24"/>
        </w:rPr>
        <w:t xml:space="preserve"> В</w:t>
      </w:r>
      <w:proofErr w:type="gramEnd"/>
      <w:r w:rsidRPr="00160E25">
        <w:rPr>
          <w:sz w:val="24"/>
          <w:szCs w:val="24"/>
        </w:rPr>
        <w:t xml:space="preserve"> для работы на открытом воздухе. Типы, основные параметры и размеры»;</w:t>
      </w:r>
    </w:p>
    <w:p w:rsidR="00613BC8" w:rsidRPr="00CF1FB0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3BC8" w:rsidRPr="00160E25" w:rsidRDefault="00613BC8" w:rsidP="00613BC8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160E25">
        <w:rPr>
          <w:sz w:val="24"/>
          <w:szCs w:val="24"/>
        </w:rPr>
        <w:t>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</w:t>
      </w:r>
      <w:proofErr w:type="spellStart"/>
      <w:r w:rsidR="00E5567C">
        <w:rPr>
          <w:sz w:val="24"/>
          <w:szCs w:val="24"/>
        </w:rPr>
        <w:t>антикорозионная</w:t>
      </w:r>
      <w:proofErr w:type="spellEnd"/>
      <w:r w:rsidR="00E5567C">
        <w:rPr>
          <w:sz w:val="24"/>
          <w:szCs w:val="24"/>
        </w:rPr>
        <w:t xml:space="preserve">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613BC8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</w:t>
      </w:r>
      <w:r w:rsidR="003A2F10" w:rsidRPr="00F64478">
        <w:rPr>
          <w:sz w:val="24"/>
          <w:szCs w:val="24"/>
        </w:rPr>
        <w:lastRenderedPageBreak/>
        <w:t xml:space="preserve">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CD71B6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 xml:space="preserve">в течение установленного срока службы (до списания), </w:t>
      </w:r>
      <w:r w:rsidR="00612811" w:rsidRPr="009C70D2">
        <w:rPr>
          <w:sz w:val="24"/>
          <w:szCs w:val="24"/>
        </w:rPr>
        <w:t>который (при условии проведения требуемых технических мероприятий по обс</w:t>
      </w:r>
      <w:r w:rsidR="00EE4E5C" w:rsidRPr="009C70D2">
        <w:rPr>
          <w:sz w:val="24"/>
          <w:szCs w:val="24"/>
        </w:rPr>
        <w:t xml:space="preserve">луживанию) должен быть </w:t>
      </w:r>
      <w:r w:rsidR="00BC5A52" w:rsidRPr="009C70D2">
        <w:rPr>
          <w:sz w:val="24"/>
          <w:szCs w:val="24"/>
        </w:rPr>
        <w:t xml:space="preserve">не менее </w:t>
      </w:r>
      <w:r w:rsidR="00E965FD" w:rsidRPr="009C70D2">
        <w:rPr>
          <w:sz w:val="24"/>
          <w:szCs w:val="24"/>
        </w:rPr>
        <w:t>35</w:t>
      </w:r>
      <w:r w:rsidR="00BC5A52" w:rsidRPr="009C70D2">
        <w:rPr>
          <w:sz w:val="24"/>
          <w:szCs w:val="24"/>
        </w:rPr>
        <w:t xml:space="preserve"> лет</w:t>
      </w:r>
      <w:r w:rsidR="00612811" w:rsidRPr="009C70D2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</w:t>
      </w:r>
      <w:r w:rsidR="004E0928">
        <w:rPr>
          <w:sz w:val="24"/>
          <w:szCs w:val="24"/>
        </w:rPr>
        <w:t>на каждый изолятор</w:t>
      </w:r>
      <w:r w:rsidRPr="006D0345">
        <w:rPr>
          <w:sz w:val="24"/>
          <w:szCs w:val="24"/>
        </w:rPr>
        <w:t>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2C5416" w:rsidRPr="00D420E9" w:rsidRDefault="002C5416" w:rsidP="002C5416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>порядковый номер изолятора, год, месяц изготовления изолятора (обязательно);</w:t>
      </w:r>
    </w:p>
    <w:p w:rsidR="002C5416" w:rsidRPr="00D420E9" w:rsidRDefault="002C5416" w:rsidP="002C5416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масса изолятора. 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3BC8" w:rsidRDefault="00613BC8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625088" w:rsidRDefault="004E6C6E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100232" w:rsidRDefault="00100232" w:rsidP="0010023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0232" w:rsidRPr="00E1390F" w:rsidRDefault="00100232" w:rsidP="0010023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F46B5A" w:rsidRDefault="008A5CA5" w:rsidP="00100232">
      <w:pPr>
        <w:ind w:firstLine="0"/>
        <w:rPr>
          <w:color w:val="00B0F0"/>
          <w:sz w:val="26"/>
          <w:szCs w:val="26"/>
        </w:rPr>
      </w:pPr>
    </w:p>
    <w:sectPr w:rsidR="008A5CA5" w:rsidRPr="00F46B5A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4AA" w:rsidRDefault="00AF44AA">
      <w:r>
        <w:separator/>
      </w:r>
    </w:p>
  </w:endnote>
  <w:endnote w:type="continuationSeparator" w:id="0">
    <w:p w:rsidR="00AF44AA" w:rsidRDefault="00AF4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4AA" w:rsidRDefault="00AF44AA">
      <w:r>
        <w:separator/>
      </w:r>
    </w:p>
  </w:footnote>
  <w:footnote w:type="continuationSeparator" w:id="0">
    <w:p w:rsidR="00AF44AA" w:rsidRDefault="00AF4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41" w:rsidRDefault="007C2D0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1414950"/>
    <w:multiLevelType w:val="hybridMultilevel"/>
    <w:tmpl w:val="AA3A2886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6553"/>
    <w:rsid w:val="00016DC9"/>
    <w:rsid w:val="00017060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B068C"/>
    <w:rsid w:val="000B31EF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DC8"/>
    <w:rsid w:val="00101290"/>
    <w:rsid w:val="00101DD6"/>
    <w:rsid w:val="00106731"/>
    <w:rsid w:val="00115340"/>
    <w:rsid w:val="00115546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1DCE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D7B"/>
    <w:rsid w:val="002B06A7"/>
    <w:rsid w:val="002B5EB4"/>
    <w:rsid w:val="002C08A7"/>
    <w:rsid w:val="002C1AA6"/>
    <w:rsid w:val="002C541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4E6E"/>
    <w:rsid w:val="0035538F"/>
    <w:rsid w:val="00355F50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0E41"/>
    <w:rsid w:val="00411F09"/>
    <w:rsid w:val="00414825"/>
    <w:rsid w:val="004152ED"/>
    <w:rsid w:val="00415315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6F8A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487C"/>
    <w:rsid w:val="004554F4"/>
    <w:rsid w:val="0045572F"/>
    <w:rsid w:val="004559BA"/>
    <w:rsid w:val="00457259"/>
    <w:rsid w:val="00460AA5"/>
    <w:rsid w:val="00460E85"/>
    <w:rsid w:val="00461515"/>
    <w:rsid w:val="00462569"/>
    <w:rsid w:val="00462826"/>
    <w:rsid w:val="00467219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4A9"/>
    <w:rsid w:val="004D0593"/>
    <w:rsid w:val="004D1FC6"/>
    <w:rsid w:val="004D2AE3"/>
    <w:rsid w:val="004D35E8"/>
    <w:rsid w:val="004D4360"/>
    <w:rsid w:val="004D4807"/>
    <w:rsid w:val="004D4E32"/>
    <w:rsid w:val="004D55BC"/>
    <w:rsid w:val="004D579C"/>
    <w:rsid w:val="004E0928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1C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1A80"/>
    <w:rsid w:val="00602410"/>
    <w:rsid w:val="006033B0"/>
    <w:rsid w:val="0060420B"/>
    <w:rsid w:val="00605D5D"/>
    <w:rsid w:val="00605E5D"/>
    <w:rsid w:val="006121A0"/>
    <w:rsid w:val="00612811"/>
    <w:rsid w:val="00613868"/>
    <w:rsid w:val="00613BC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385"/>
    <w:rsid w:val="006626DA"/>
    <w:rsid w:val="006632A5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337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97F15"/>
    <w:rsid w:val="007A0014"/>
    <w:rsid w:val="007A04D7"/>
    <w:rsid w:val="007A0D05"/>
    <w:rsid w:val="007A114B"/>
    <w:rsid w:val="007A29DD"/>
    <w:rsid w:val="007A3472"/>
    <w:rsid w:val="007A535B"/>
    <w:rsid w:val="007A65DE"/>
    <w:rsid w:val="007B0386"/>
    <w:rsid w:val="007B072A"/>
    <w:rsid w:val="007B2A06"/>
    <w:rsid w:val="007B56FE"/>
    <w:rsid w:val="007B6CB8"/>
    <w:rsid w:val="007B77AF"/>
    <w:rsid w:val="007B79C1"/>
    <w:rsid w:val="007B7DF7"/>
    <w:rsid w:val="007C0388"/>
    <w:rsid w:val="007C053D"/>
    <w:rsid w:val="007C1D21"/>
    <w:rsid w:val="007C1F30"/>
    <w:rsid w:val="007C25C3"/>
    <w:rsid w:val="007C29DD"/>
    <w:rsid w:val="007C2CE5"/>
    <w:rsid w:val="007C2D0C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3D75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2FB1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64FD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2885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5B40"/>
    <w:rsid w:val="009773EE"/>
    <w:rsid w:val="00984849"/>
    <w:rsid w:val="009853E2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C70D2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36BCE"/>
    <w:rsid w:val="00A40BAC"/>
    <w:rsid w:val="00A420E1"/>
    <w:rsid w:val="00A453BF"/>
    <w:rsid w:val="00A501FF"/>
    <w:rsid w:val="00A50F37"/>
    <w:rsid w:val="00A515A6"/>
    <w:rsid w:val="00A5217C"/>
    <w:rsid w:val="00A537EF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44AA"/>
    <w:rsid w:val="00AF5C3C"/>
    <w:rsid w:val="00AF71B7"/>
    <w:rsid w:val="00AF7208"/>
    <w:rsid w:val="00B010B8"/>
    <w:rsid w:val="00B018D4"/>
    <w:rsid w:val="00B01DC4"/>
    <w:rsid w:val="00B024AB"/>
    <w:rsid w:val="00B04952"/>
    <w:rsid w:val="00B05A0D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7BD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251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7DD8"/>
    <w:rsid w:val="00C80805"/>
    <w:rsid w:val="00C81641"/>
    <w:rsid w:val="00C81DA1"/>
    <w:rsid w:val="00C8330F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592"/>
    <w:rsid w:val="00CD7961"/>
    <w:rsid w:val="00CD7C0C"/>
    <w:rsid w:val="00CD7F57"/>
    <w:rsid w:val="00CE1461"/>
    <w:rsid w:val="00CE2906"/>
    <w:rsid w:val="00CE6EB5"/>
    <w:rsid w:val="00CE7A4C"/>
    <w:rsid w:val="00CF0E1A"/>
    <w:rsid w:val="00CF22E0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36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2F9A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1A9C"/>
    <w:rsid w:val="00DC3B5C"/>
    <w:rsid w:val="00DC47C8"/>
    <w:rsid w:val="00DC4A9C"/>
    <w:rsid w:val="00DC5901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0675"/>
    <w:rsid w:val="00E91184"/>
    <w:rsid w:val="00E92BDB"/>
    <w:rsid w:val="00E94CFB"/>
    <w:rsid w:val="00E95C74"/>
    <w:rsid w:val="00E961A0"/>
    <w:rsid w:val="00E965FD"/>
    <w:rsid w:val="00EA00A8"/>
    <w:rsid w:val="00EA0EB9"/>
    <w:rsid w:val="00EA1B45"/>
    <w:rsid w:val="00EA301A"/>
    <w:rsid w:val="00EA39E4"/>
    <w:rsid w:val="00EA52D0"/>
    <w:rsid w:val="00EA58B7"/>
    <w:rsid w:val="00EB03D9"/>
    <w:rsid w:val="00EB0E69"/>
    <w:rsid w:val="00EB415F"/>
    <w:rsid w:val="00EB548A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40F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3FF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AF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540D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3ED8-7F19-4432-A033-A9E5BBBEBD6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4270E91-EEF5-481D-A39F-603CB6969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9A2CB-523A-4A8B-B38A-C704D282D5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E8FE3-2604-452E-938B-1706AD232B46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73224A85-5ADC-4A2A-90A3-1B20B3A5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Конев</cp:lastModifiedBy>
  <cp:revision>3</cp:revision>
  <cp:lastPrinted>2012-05-24T05:13:00Z</cp:lastPrinted>
  <dcterms:created xsi:type="dcterms:W3CDTF">2017-09-12T13:08:00Z</dcterms:created>
  <dcterms:modified xsi:type="dcterms:W3CDTF">2017-09-12T13:09:00Z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